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 Black" w:cs="Arial Black" w:eastAsia="Arial Black" w:hAnsi="Arial Black"/>
          <w:b w:val="1"/>
          <w:bCs w:val="1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0070c0"/>
          <w:rtl w:val="0"/>
        </w:rPr>
        <w:t xml:space="preserve">2025-2026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-80009</wp:posOffset>
            </wp:positionH>
            <wp:positionV relativeFrom="paragraph">
              <wp:posOffset>-80009</wp:posOffset>
            </wp:positionV>
            <wp:extent cx="2095500" cy="419100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School Year</w:t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Transportation Location Change Form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BOE Policy EEA allows a maximum of two consistent A.M. pick-up locations and two consistent P.M. drop-off locations.  Transportation to/from places of business is prohibited.  </w:t>
      </w:r>
      <w:r w:rsidDel="00000000" w:rsidR="00000000" w:rsidRPr="00000000">
        <w:rPr>
          <w:b w:val="1"/>
          <w:bCs w:val="1"/>
          <w:rtl w:val="0"/>
        </w:rPr>
        <w:t xml:space="preserve">COMPLETE ONE FORM PER STUDENT.</w:t>
      </w:r>
      <w:r w:rsidDel="00000000" w:rsidR="00000000" w:rsidRPr="00000000">
        <w:rPr>
          <w:rtl w:val="0"/>
        </w:rPr>
        <w:t xml:space="preserve">  Please allow 10 working days for processing.  Service will begin after you receive notice from the WCPS Transportation Department. </w:t>
      </w:r>
      <w:r w:rsidDel="00000000" w:rsidR="00000000" w:rsidRPr="00000000">
        <w:rPr>
          <w:b w:val="1"/>
          <w:bCs w:val="1"/>
          <w:rtl w:val="0"/>
        </w:rPr>
        <w:t xml:space="preserve">TLC forms are only valid for the current school year.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A new TLC form is required for each subsequent school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1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1"/>
        <w:gridCol w:w="215"/>
        <w:gridCol w:w="33"/>
        <w:gridCol w:w="62"/>
        <w:gridCol w:w="381"/>
        <w:gridCol w:w="91"/>
        <w:gridCol w:w="90"/>
        <w:gridCol w:w="138"/>
        <w:gridCol w:w="222"/>
        <w:gridCol w:w="477"/>
        <w:gridCol w:w="197"/>
        <w:gridCol w:w="162"/>
        <w:gridCol w:w="330"/>
        <w:gridCol w:w="366"/>
        <w:gridCol w:w="493"/>
        <w:gridCol w:w="176"/>
        <w:gridCol w:w="519"/>
        <w:gridCol w:w="23"/>
        <w:gridCol w:w="849"/>
        <w:gridCol w:w="1544"/>
        <w:gridCol w:w="1066"/>
        <w:gridCol w:w="463"/>
        <w:gridCol w:w="65"/>
        <w:gridCol w:w="159"/>
        <w:gridCol w:w="12"/>
        <w:gridCol w:w="1030"/>
        <w:gridCol w:w="43"/>
        <w:gridCol w:w="8"/>
        <w:gridCol w:w="707"/>
        <w:gridCol w:w="579"/>
        <w:gridCol w:w="236"/>
        <w:tblGridChange w:id="0">
          <w:tblGrid>
            <w:gridCol w:w="581"/>
            <w:gridCol w:w="215"/>
            <w:gridCol w:w="33"/>
            <w:gridCol w:w="62"/>
            <w:gridCol w:w="381"/>
            <w:gridCol w:w="91"/>
            <w:gridCol w:w="90"/>
            <w:gridCol w:w="138"/>
            <w:gridCol w:w="222"/>
            <w:gridCol w:w="477"/>
            <w:gridCol w:w="197"/>
            <w:gridCol w:w="162"/>
            <w:gridCol w:w="330"/>
            <w:gridCol w:w="366"/>
            <w:gridCol w:w="493"/>
            <w:gridCol w:w="176"/>
            <w:gridCol w:w="519"/>
            <w:gridCol w:w="23"/>
            <w:gridCol w:w="849"/>
            <w:gridCol w:w="1544"/>
            <w:gridCol w:w="1066"/>
            <w:gridCol w:w="463"/>
            <w:gridCol w:w="65"/>
            <w:gridCol w:w="159"/>
            <w:gridCol w:w="12"/>
            <w:gridCol w:w="1030"/>
            <w:gridCol w:w="43"/>
            <w:gridCol w:w="8"/>
            <w:gridCol w:w="707"/>
            <w:gridCol w:w="579"/>
            <w:gridCol w:w="236"/>
          </w:tblGrid>
        </w:tblGridChange>
      </w:tblGrid>
      <w:tr>
        <w:trPr>
          <w:cantSplit w:val="0"/>
          <w:tblHeader w:val="0"/>
        </w:trPr>
        <w:tc>
          <w:tcPr>
            <w:gridSpan w:val="31"/>
            <w:tcBorders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PARENT INFORMATION</w:t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5"/>
            <w:tcBorders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Parent Name:</w:t>
            </w:r>
          </w:p>
        </w:tc>
        <w:tc>
          <w:tcPr>
            <w:gridSpan w:val="16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A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Home Phone:</w:t>
            </w:r>
          </w:p>
        </w:tc>
        <w:tc>
          <w:tcPr>
            <w:gridSpan w:val="5"/>
            <w:tcBorders>
              <w:left w:color="000000" w:space="0" w:sz="0" w:val="nil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7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Street Address:</w:t>
            </w:r>
          </w:p>
        </w:tc>
        <w:tc>
          <w:tcPr>
            <w:gridSpan w:val="1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9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Cell Phone: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City:</w:t>
            </w:r>
          </w:p>
        </w:tc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F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1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4f81bd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3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4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8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Work Phone: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gridSpan w:val="31"/>
            <w:tcBorders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1"/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1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STUDENT INFORMATION: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ONLY ONE STUDENT PER FORM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18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Student Name:</w:t>
            </w:r>
          </w:p>
        </w:tc>
        <w:tc>
          <w:tcPr>
            <w:gridSpan w:val="18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6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8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Grade: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DB">
            <w:pPr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8" w:val="single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School:</w:t>
            </w:r>
          </w:p>
        </w:tc>
        <w:tc>
          <w:tcPr>
            <w:gridSpan w:val="28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E2">
            <w:pPr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4"/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A.M. Pick-Up #1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Address:</w:t>
            </w:r>
          </w:p>
        </w:tc>
        <w:tc>
          <w:tcPr>
            <w:gridSpan w:val="22"/>
            <w:tcBorders>
              <w:top w:color="000000" w:space="0" w:sz="18" w:val="single"/>
              <w:left w:color="000000" w:space="0" w:sz="0" w:val="nil"/>
              <w:bottom w:color="000000" w:space="0" w:sz="4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107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4"/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at Address:</w:t>
            </w:r>
          </w:p>
        </w:tc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8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5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137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4"/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A.M. Pick-Up #2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Address:</w:t>
            </w:r>
          </w:p>
        </w:tc>
        <w:tc>
          <w:tcPr>
            <w:gridSpan w:val="22"/>
            <w:tcBorders>
              <w:top w:color="000000" w:space="0" w:sz="18" w:val="single"/>
              <w:left w:color="000000" w:space="0" w:sz="0" w:val="nil"/>
              <w:bottom w:color="000000" w:space="0" w:sz="4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145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4"/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at Address:</w:t>
            </w:r>
          </w:p>
        </w:tc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6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3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175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4"/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P.M. Drop-Off #1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Address:</w:t>
            </w:r>
          </w:p>
        </w:tc>
        <w:tc>
          <w:tcPr>
            <w:gridSpan w:val="22"/>
            <w:tcBorders>
              <w:top w:color="000000" w:space="0" w:sz="18" w:val="single"/>
              <w:left w:color="000000" w:space="0" w:sz="0" w:val="nil"/>
              <w:bottom w:color="000000" w:space="0" w:sz="4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183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4"/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at Address:</w:t>
            </w:r>
          </w:p>
        </w:tc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A4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B1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1B3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4"/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P.M. Drop-Off #2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Address:</w:t>
            </w:r>
          </w:p>
        </w:tc>
        <w:tc>
          <w:tcPr>
            <w:gridSpan w:val="22"/>
            <w:tcBorders>
              <w:top w:color="000000" w:space="0" w:sz="18" w:val="single"/>
              <w:left w:color="000000" w:space="0" w:sz="0" w:val="nil"/>
              <w:bottom w:color="000000" w:space="0" w:sz="4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1C1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gridSpan w:val="4"/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at Address:</w:t>
            </w:r>
          </w:p>
        </w:tc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E2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EF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1F1">
            <w:pPr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1"/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18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Each box must contain a #1 or #2 pick-up/drop-off location.  The schedule must remain the same every week.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left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EXAMPLE DAY:</w:t>
            </w:r>
          </w:p>
        </w:tc>
        <w:tc>
          <w:tcPr>
            <w:gridSpan w:val="5"/>
            <w:tcBorders>
              <w:left w:color="000000" w:space="0" w:sz="18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Monday</w:t>
            </w:r>
          </w:p>
        </w:tc>
        <w:tc>
          <w:tcPr>
            <w:gridSpan w:val="5"/>
            <w:tcBorders>
              <w:left w:color="000000" w:space="0" w:sz="18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Tuesday</w:t>
            </w:r>
          </w:p>
        </w:tc>
        <w:tc>
          <w:tcPr>
            <w:gridSpan w:val="2"/>
            <w:tcBorders>
              <w:left w:color="000000" w:space="0" w:sz="18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Wednesday</w:t>
            </w:r>
          </w:p>
        </w:tc>
        <w:tc>
          <w:tcPr>
            <w:gridSpan w:val="8"/>
            <w:tcBorders>
              <w:left w:color="000000" w:space="0" w:sz="18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Thursday</w:t>
            </w:r>
          </w:p>
        </w:tc>
        <w:tc>
          <w:tcPr>
            <w:gridSpan w:val="3"/>
            <w:tcBorders>
              <w:left w:color="000000" w:space="0" w:sz="18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Friday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A.M.</w:t>
            </w:r>
          </w:p>
        </w:tc>
        <w:tc>
          <w:tcPr>
            <w:gridSpan w:val="6"/>
            <w:tcBorders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P.M.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18" w:val="single"/>
              <w:bottom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A.M.</w:t>
            </w:r>
          </w:p>
        </w:tc>
        <w:tc>
          <w:tcPr>
            <w:gridSpan w:val="3"/>
            <w:tcBorders>
              <w:top w:color="bfbfbf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P.M.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18" w:val="single"/>
              <w:bottom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A.M.</w:t>
            </w:r>
          </w:p>
        </w:tc>
        <w:tc>
          <w:tcPr>
            <w:gridSpan w:val="3"/>
            <w:tcBorders>
              <w:top w:color="bfbfbf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P.M.</w:t>
            </w:r>
          </w:p>
        </w:tc>
        <w:tc>
          <w:tcPr>
            <w:tcBorders>
              <w:top w:color="bfbfbf" w:space="0" w:sz="4" w:val="single"/>
              <w:left w:color="000000" w:space="0" w:sz="18" w:val="single"/>
              <w:bottom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A.M.</w:t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P.M.</w:t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18" w:val="single"/>
              <w:bottom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A.M</w:t>
            </w:r>
          </w:p>
        </w:tc>
        <w:tc>
          <w:tcPr>
            <w:gridSpan w:val="5"/>
            <w:tcBorders>
              <w:top w:color="bfbfbf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P.M.</w:t>
            </w:r>
          </w:p>
        </w:tc>
        <w:tc>
          <w:tcPr>
            <w:tcBorders>
              <w:top w:color="bfbfbf" w:space="0" w:sz="4" w:val="single"/>
              <w:left w:color="000000" w:space="0" w:sz="18" w:val="single"/>
              <w:bottom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A.M.</w:t>
            </w:r>
          </w:p>
        </w:tc>
        <w:tc>
          <w:tcPr>
            <w:gridSpan w:val="2"/>
            <w:tcBorders>
              <w:top w:color="bfbfbf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P.M.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18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Dancing Script" w:cs="Dancing Script" w:eastAsia="Dancing Script" w:hAnsi="Dancing Script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bfbfbf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Dancing Script" w:cs="Dancing Script" w:eastAsia="Dancing Script" w:hAnsi="Dancing Script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gridSpan w:val="3"/>
            <w:tcBorders>
              <w:top w:color="bfbfbf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gridSpan w:val="3"/>
            <w:tcBorders>
              <w:top w:color="bfbfbf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tcBorders>
              <w:top w:color="bfbfbf" w:space="0" w:sz="4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tcBorders>
              <w:top w:color="bfbfbf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gridSpan w:val="5"/>
            <w:tcBorders>
              <w:top w:color="bfbfbf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tcBorders>
              <w:top w:color="bfbfbf" w:space="0" w:sz="4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bfbfbf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70c0"/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8"/>
            <w:tcBorders>
              <w:left w:color="000000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Parent Signature:</w:t>
            </w:r>
          </w:p>
        </w:tc>
        <w:tc>
          <w:tcPr>
            <w:gridSpan w:val="15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A">
            <w:pPr>
              <w:rPr>
                <w:rFonts w:ascii="Dancing Script" w:cs="Dancing Script" w:eastAsia="Dancing Script" w:hAnsi="Dancing Scrip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b w:val="1"/>
                <w:bCs w:val="1"/>
                <w:color w:val="0070c0"/>
                <w:sz w:val="24"/>
                <w:szCs w:val="24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9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Date: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4" w:val="single"/>
              <w:right w:color="000000" w:space="0" w:sz="1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rPr>
                <w:rFonts w:ascii="Comic Sans MS" w:cs="Comic Sans MS" w:eastAsia="Comic Sans MS" w:hAnsi="Comic Sans MS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8" w:val="single"/>
              <w:bottom w:color="000000" w:space="0" w:sz="1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jc w:val="center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(I understand that this request applies only for the current school year.)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1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tcBorders>
              <w:top w:color="000000" w:space="0" w:sz="1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B0">
            <w:pPr>
              <w:rPr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6">
            <w:pPr>
              <w:jc w:val="center"/>
              <w:rPr>
                <w:b w:val="1"/>
                <w:bCs w:val="1"/>
                <w:sz w:val="12"/>
                <w:szCs w:val="1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b w:val="1"/>
                <w:bCs w:val="1"/>
                <w:i w:val="1"/>
                <w:i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E">
            <w:pPr>
              <w:jc w:val="center"/>
              <w:rPr>
                <w:b w:val="1"/>
                <w:bCs w:val="1"/>
                <w:sz w:val="12"/>
                <w:szCs w:val="1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F">
      <w:pPr>
        <w:spacing w:after="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Submit this form to the WCPS Transportation Department via email at </w:t>
      </w:r>
      <w:hyperlink r:id="rId8">
        <w:r w:rsidDel="00000000" w:rsidR="00000000" w:rsidRPr="00000000">
          <w:rPr>
            <w:b w:val="1"/>
            <w:bCs w:val="1"/>
            <w:color w:val="0000ff"/>
            <w:sz w:val="20"/>
            <w:szCs w:val="20"/>
            <w:u w:val="single"/>
            <w:rtl w:val="0"/>
          </w:rPr>
          <w:t xml:space="preserve">wcpstransportation@wcps.k12.md.us</w:t>
        </w:r>
      </w:hyperlink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or fax at 301-766-2911</w:t>
      </w:r>
    </w:p>
    <w:tbl>
      <w:tblPr>
        <w:tblStyle w:val="Table2"/>
        <w:tblW w:w="110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28"/>
        <w:gridCol w:w="439"/>
        <w:gridCol w:w="614"/>
        <w:gridCol w:w="5094"/>
        <w:gridCol w:w="1467"/>
        <w:gridCol w:w="1836"/>
        <w:tblGridChange w:id="0">
          <w:tblGrid>
            <w:gridCol w:w="1628"/>
            <w:gridCol w:w="439"/>
            <w:gridCol w:w="614"/>
            <w:gridCol w:w="5094"/>
            <w:gridCol w:w="1467"/>
            <w:gridCol w:w="1836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000000" w:val="clear"/>
            <w:vAlign w:val="center"/>
          </w:tcPr>
          <w:p w:rsidR="00000000" w:rsidDel="00000000" w:rsidP="00000000" w:rsidRDefault="00000000" w:rsidRPr="00000000" w14:paraId="000002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For TRANSPORTATION DEPARTMENT Use Only: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Approved</w:t>
            </w:r>
          </w:p>
        </w:tc>
        <w:tc>
          <w:tcPr>
            <w:gridSpan w:val="5"/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D7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color w:val="0070c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Denied – Comments/Reasons: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a6a6a6" w:space="0" w:sz="4" w:val="single"/>
            </w:tcBorders>
            <w:vAlign w:val="bottom"/>
          </w:tcPr>
          <w:p w:rsidR="00000000" w:rsidDel="00000000" w:rsidP="00000000" w:rsidRDefault="00000000" w:rsidRPr="00000000" w14:paraId="000002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A.M. Bus #1: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a6a6a6" w:space="0" w:sz="4" w:val="single"/>
            </w:tcBorders>
            <w:vAlign w:val="bottom"/>
          </w:tcPr>
          <w:p w:rsidR="00000000" w:rsidDel="00000000" w:rsidP="00000000" w:rsidRDefault="00000000" w:rsidRPr="00000000" w14:paraId="000002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Stop Location: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2"/>
            <w:tcBorders>
              <w:top w:color="a6a6a6" w:space="0" w:sz="4" w:val="single"/>
              <w:bottom w:color="a6a6a6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2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A.M. Bus #2: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6a6a6" w:space="0" w:sz="4" w:val="single"/>
              <w:bottom w:color="a6a6a6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2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Stop Location: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2"/>
            <w:tcBorders>
              <w:top w:color="a6a6a6" w:space="0" w:sz="4" w:val="single"/>
              <w:bottom w:color="a6a6a6" w:space="0" w:sz="4" w:val="single"/>
            </w:tcBorders>
            <w:vAlign w:val="bottom"/>
          </w:tcPr>
          <w:p w:rsidR="00000000" w:rsidDel="00000000" w:rsidP="00000000" w:rsidRDefault="00000000" w:rsidRPr="00000000" w14:paraId="000002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P.M. Bus #1: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6a6a6" w:space="0" w:sz="4" w:val="single"/>
              <w:bottom w:color="a6a6a6" w:space="0" w:sz="4" w:val="single"/>
            </w:tcBorders>
            <w:vAlign w:val="bottom"/>
          </w:tcPr>
          <w:p w:rsidR="00000000" w:rsidDel="00000000" w:rsidP="00000000" w:rsidRDefault="00000000" w:rsidRPr="00000000" w14:paraId="000002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Stop Location: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2"/>
            <w:tcBorders>
              <w:top w:color="a6a6a6" w:space="0" w:sz="4" w:val="single"/>
              <w:bottom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2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P.M. Bus #2: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6a6a6" w:space="0" w:sz="4" w:val="single"/>
              <w:bottom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2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Stop Location: 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Transportation Administrator: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F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F8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Effective Date: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F9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288" w:top="576" w:left="576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Arial Black">
    <w:embedRegular w:fontKey="{00000000-0000-0000-0000-000000000000}" r:id="rId1" w:subsetted="0"/>
  </w:font>
  <w:font w:name="Dancing Script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Washington County Public Schools820 Commonwealth Avenue, Hagerstown, MD  21740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  <w:t xml:space="preserve">TLC Rev.8/23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Transportation Department   •   301-766-2902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127E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127E8"/>
    <w:rPr>
      <w:rFonts w:ascii="Tahoma" w:cs="Tahoma" w:hAnsi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 w:val="1"/>
    <w:rsid w:val="00C127E8"/>
    <w:rPr>
      <w:color w:val="808080"/>
    </w:rPr>
  </w:style>
  <w:style w:type="table" w:styleId="TableGrid">
    <w:name w:val="Table Grid"/>
    <w:basedOn w:val="TableNormal"/>
    <w:uiPriority w:val="59"/>
    <w:rsid w:val="001569E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6B669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B6690"/>
  </w:style>
  <w:style w:type="paragraph" w:styleId="Footer">
    <w:name w:val="footer"/>
    <w:basedOn w:val="Normal"/>
    <w:link w:val="FooterChar"/>
    <w:uiPriority w:val="99"/>
    <w:unhideWhenUsed w:val="1"/>
    <w:rsid w:val="006B669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B6690"/>
  </w:style>
  <w:style w:type="character" w:styleId="Hyperlink">
    <w:name w:val="Hyperlink"/>
    <w:basedOn w:val="DefaultParagraphFont"/>
    <w:uiPriority w:val="99"/>
    <w:unhideWhenUsed w:val="1"/>
    <w:rsid w:val="00C170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137092"/>
    <w:pPr>
      <w:ind w:left="720"/>
      <w:contextualSpacing w:val="1"/>
    </w:p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714994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F2ACC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wcpstransportation@wcps.k12.md.u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Relationship Id="rId2" Type="http://schemas.openxmlformats.org/officeDocument/2006/relationships/font" Target="fonts/DancingScript-regular.ttf"/><Relationship Id="rId3" Type="http://schemas.openxmlformats.org/officeDocument/2006/relationships/font" Target="fonts/DancingScrip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zTJTcquencP2dezKfDVNCJoQhg==">CgMxLjA4AHIhMUg1SWN4bVFUTUJrRC1ZZklnS1BsWTF3c3dreU93b3hr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2025-05-15T14:41:00Z</dcterms:created>
  <dc:creator>Hetzer, Anita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0x0101000B4542705E2C344D92C3002739DD874B</vt:lpwstr>
  </property>
</Properties>
</file>